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38EBB" w14:textId="77777777" w:rsidR="00A64A67" w:rsidRDefault="00A64A67" w:rsidP="00A64A67">
      <w:pPr>
        <w:autoSpaceDE w:val="0"/>
        <w:spacing w:before="57" w:after="57"/>
        <w:rPr>
          <w:rFonts w:eastAsia="SimSun"/>
          <w:b/>
          <w:iCs/>
          <w:color w:val="000000"/>
          <w:lang w:val="el-GR"/>
        </w:rPr>
      </w:pPr>
      <w:bookmarkStart w:id="0" w:name="_GoBack"/>
      <w:bookmarkEnd w:id="0"/>
      <w:commentRangeStart w:id="1"/>
      <w:r w:rsidRPr="00033EC1">
        <w:rPr>
          <w:rFonts w:eastAsia="SimSun"/>
          <w:b/>
          <w:iCs/>
          <w:color w:val="000000"/>
          <w:lang w:val="el-GR"/>
        </w:rPr>
        <w:t xml:space="preserve">ΦΥΛΛΟ ΣΥΜΜΟΡΦΩΣΗΣ </w:t>
      </w:r>
      <w:commentRangeEnd w:id="1"/>
      <w:r>
        <w:rPr>
          <w:rStyle w:val="CommentReference"/>
          <w:rFonts w:cs="Times New Roman"/>
        </w:rPr>
        <w:comment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5171"/>
        <w:gridCol w:w="620"/>
        <w:gridCol w:w="625"/>
        <w:gridCol w:w="1496"/>
      </w:tblGrid>
      <w:tr w:rsidR="00A64A67" w:rsidRPr="00A86CBE" w14:paraId="00988AED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811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Α/Α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0B3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Χαρακτηριστικά- Προδιαγραφές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89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ΝΑΙ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5AD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ΌΧΙ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87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ΠΑΡΑΠΟΜΠΗ</w:t>
            </w:r>
          </w:p>
        </w:tc>
      </w:tr>
      <w:tr w:rsidR="00A64A67" w:rsidRPr="00A86CBE" w14:paraId="4918236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5B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7059" w14:textId="77777777" w:rsidR="00A64A67" w:rsidRPr="00314DAF" w:rsidRDefault="00BC70EE" w:rsidP="00314DAF">
            <w:pPr>
              <w:autoSpaceDE w:val="0"/>
              <w:spacing w:before="57" w:after="57"/>
            </w:pPr>
            <w:hyperlink r:id="rId8" w:history="1">
              <w:r w:rsidR="00A64A67" w:rsidRPr="00314DAF">
                <w:t>Πανί Βιντεοπροβολέα</w:t>
              </w:r>
            </w:hyperlink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D6E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59B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C0F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62C97F3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94B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CF3B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Διαστάσεις οθόνης ελάχιστο 320</w:t>
            </w:r>
            <w:r w:rsidRPr="00314DAF">
              <w:t>cm</w:t>
            </w:r>
            <w:r w:rsidRPr="00314DAF">
              <w:rPr>
                <w:lang w:val="el-GR"/>
              </w:rPr>
              <w:t xml:space="preserve"> </w:t>
            </w:r>
            <w:r w:rsidRPr="00314DAF">
              <w:t>x</w:t>
            </w:r>
            <w:r w:rsidRPr="00314DAF">
              <w:rPr>
                <w:lang w:val="el-GR"/>
              </w:rPr>
              <w:t xml:space="preserve"> 180</w:t>
            </w:r>
            <w:r w:rsidRPr="00314DAF">
              <w:t>cm</w:t>
            </w:r>
            <w:r w:rsidRPr="00314DAF">
              <w:rPr>
                <w:lang w:val="el-GR"/>
              </w:rPr>
              <w:t>, Μέγιστο μήκος πλαισίου μηχανισμού τύλιξης 350</w:t>
            </w:r>
            <w:r w:rsidRPr="00314DAF">
              <w:t>cm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E99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39E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42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6830BD9B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FAE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05F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Ηλεκτρικός μηχανισμός τύλιξης οθόνης με κουμπιά </w:t>
            </w:r>
            <w:r w:rsidRPr="00314DAF">
              <w:t>up</w:t>
            </w:r>
            <w:r w:rsidRPr="00314DAF">
              <w:rPr>
                <w:lang w:val="el-GR"/>
              </w:rPr>
              <w:t>/</w:t>
            </w:r>
            <w:r w:rsidRPr="00314DAF">
              <w:t>down</w:t>
            </w:r>
            <w:r w:rsidRPr="00314DAF">
              <w:rPr>
                <w:lang w:val="el-GR"/>
              </w:rPr>
              <w:t xml:space="preserve"> και αυτόματο </w:t>
            </w:r>
            <w:r w:rsidRPr="00314DAF">
              <w:t>stop</w:t>
            </w:r>
            <w:r w:rsidRPr="00314DAF">
              <w:rPr>
                <w:lang w:val="el-GR"/>
              </w:rPr>
              <w:t xml:space="preserve"> στα όρια της οθόνης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556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998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E03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3EC049DB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D2B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73C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Τοποθέτηση σε χώρο που θα υποδείξει ο φορέας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3E3A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7B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4EF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DDE2940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196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126D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314DAF">
              <w:rPr>
                <w:b/>
              </w:rPr>
              <w:t>Τηλεόραση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DE9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8F4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F7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89871F7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5A5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AA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Διαγώνιος: 55", Ευκρίνεια: 4K Ultra HD, Ρυθμός Ανανέωσης: 50/60 Hz, Τύπος Panel: LED, HDR Type: HDR, HLG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B3B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BD9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CC8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16036BC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E94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E54C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Στερεοφωνικά ηχεία 20</w:t>
            </w:r>
            <w:r w:rsidRPr="00314DAF">
              <w:t>W</w:t>
            </w:r>
            <w:r w:rsidRPr="00314DAF">
              <w:rPr>
                <w:lang w:val="el-GR"/>
              </w:rPr>
              <w:t xml:space="preserve"> ή καλύτερο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6289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F802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678D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658E0B8B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BBA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F2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Δέκτης: DVB-C, DVB-S2, DVB-T2, Media Player: Ναι,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895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1C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0EB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6F585C0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D2E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AD1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Smart Λειτουργίες (π.χ. Youtube), Smart Assistant: Alexa, Google Assistant, Web Browsing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5E9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C3D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E7C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67646B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E30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59E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Θύρες HDMI: 2, Θύρες USB: 1, Ethernet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103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1D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353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15787C6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20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80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Wi-Fi, Bluetooth, Miracast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FE9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D25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79B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6BCDB979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7A1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2.7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1D3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VESA mount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B46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E4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359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69C684D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577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2.8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120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Μεγάλου κατασκευαστικού οίκου πχ (</w:t>
            </w:r>
            <w:r w:rsidRPr="00314DAF">
              <w:t>SAMSUNG</w:t>
            </w:r>
            <w:r w:rsidRPr="00314DAF">
              <w:rPr>
                <w:lang w:val="el-GR"/>
              </w:rPr>
              <w:t xml:space="preserve">, </w:t>
            </w:r>
            <w:r w:rsidRPr="00314DAF">
              <w:t>LG</w:t>
            </w:r>
            <w:r w:rsidRPr="00314DAF">
              <w:rPr>
                <w:lang w:val="el-GR"/>
              </w:rPr>
              <w:t xml:space="preserve">, </w:t>
            </w:r>
            <w:r w:rsidRPr="00314DAF">
              <w:t>SONY</w:t>
            </w:r>
            <w:r w:rsidRPr="00314DAF">
              <w:rPr>
                <w:lang w:val="el-GR"/>
              </w:rPr>
              <w:t xml:space="preserve"> 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C87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A21B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A3ED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2215D2E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88A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ED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 xml:space="preserve">Βάση Τηλεόρασης Δαπέδου                               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48D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560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BA1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61816DB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E95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3.1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76A3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Τοποθέτηση: Δαπέδου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53F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CAD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CA4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085BE6D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666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3.2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DDA3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Τύπος: Με Ροδάκια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41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73C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53F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19321D30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FA0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3.3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6EB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Μέγιστο Φορτίο: 50 </w:t>
            </w:r>
            <w:r w:rsidRPr="00314DAF">
              <w:t>kg</w:t>
            </w:r>
            <w:r w:rsidRPr="00314DAF">
              <w:rPr>
                <w:lang w:val="el-GR"/>
              </w:rPr>
              <w:t xml:space="preserve"> ή καλύτερο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01F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CA6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A65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1A5E02F9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70E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3.4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7682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Μέγιστη Διάσταση Τηλεόρασης: 65” ή καλύτερο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2739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B94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D780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8E9E90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A26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3.5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66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VESA mount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8CB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BA5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A8F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1EFF88C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1DC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3.6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9D7B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Ράφι στήριξης κάτω από την τηλεόραση για τοποθέτηση εξοπλισμού(</w:t>
            </w:r>
            <w:r w:rsidRPr="00314DAF">
              <w:t>Video</w:t>
            </w:r>
            <w:r w:rsidRPr="00314DAF">
              <w:rPr>
                <w:lang w:val="el-GR"/>
              </w:rPr>
              <w:t xml:space="preserve"> </w:t>
            </w:r>
            <w:r w:rsidRPr="00314DAF">
              <w:t>player</w:t>
            </w:r>
            <w:r w:rsidRPr="00314DAF">
              <w:rPr>
                <w:lang w:val="el-GR"/>
              </w:rPr>
              <w:t>,</w:t>
            </w:r>
            <w:r w:rsidRPr="00314DAF">
              <w:t>Laptop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30C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375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70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86E8AA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EF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CB0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HDMI 2.0 Cable HDMI male - HDMI male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CE8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B15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3B3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2F076830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4B4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4.1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4F7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Μήκος: 30m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670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FBC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883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211AFA5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F9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4.2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42C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Χρώμα: Μαύρο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95F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7A0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239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C6EE77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0AE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4.3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4E6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Επίχρυσος Ακροδέκτης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BE3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C95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8AE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AF288F0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793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lastRenderedPageBreak/>
              <w:t>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51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Αντάπτορας από 2 x RCA mono θηλυκό σε JACK 3,5 stereo αρσενικό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9D6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49D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8E2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86EA69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502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CB4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Αντάπτορας από JACK 3,5 stereo θηλυκό σε JACK 6,35 stereo αρσενικό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4E9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9F6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37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8913D9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9A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7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D43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Ασύρματο Μικρόφωνο Πέτου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61A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208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D0B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2666EB19" w14:textId="77777777" w:rsidTr="00314DAF">
        <w:trPr>
          <w:trHeight w:val="386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E74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7.1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A97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Επιλογή διαφορετικών συχνοτήτων για λειτουργία με πολλαπλές όμοιες συσκευές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329E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01E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BBF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7CAF14C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E02B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B36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Adjustable output volume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51D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22E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FA6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38B3FB32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CD12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0AE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XLR out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E25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FEF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4D7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314DAF" w14:paraId="13579D48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82E1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EA26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Λειτουργία του </w:t>
            </w:r>
            <w:r w:rsidRPr="00314DAF">
              <w:t>Pocket</w:t>
            </w:r>
            <w:r w:rsidRPr="00314DAF">
              <w:rPr>
                <w:lang w:val="el-GR"/>
              </w:rPr>
              <w:t xml:space="preserve"> </w:t>
            </w:r>
            <w:r w:rsidRPr="00314DAF">
              <w:t>transmitter</w:t>
            </w:r>
            <w:r w:rsidRPr="00314DAF">
              <w:rPr>
                <w:lang w:val="el-GR"/>
              </w:rPr>
              <w:t xml:space="preserve"> με μπαταρία ΑΑ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89C0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4B5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121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</w:p>
        </w:tc>
      </w:tr>
      <w:tr w:rsidR="00A64A67" w:rsidRPr="00A86CBE" w14:paraId="1DF5576A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9638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B9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Low-battery indicator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E55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970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439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786626B3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3E65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8E1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Noiseless switch on the transmitter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192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4D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477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2AB8A30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AC4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8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33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Φωτογραφική μηχανή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40D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725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70D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2E78976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C1C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AE8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Mirrorless φωτογραφική μηχανή με αισθητήρα 24,3 MP Exmor APS HD CMOS, επεξεργαστής BIONZ και βίντεο Full HD.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7CF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BB6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814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69C86D7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70B3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E2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Ανάλυση Megapixel 24,3 MP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1BA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4A9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144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12DED5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26C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BD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Ενσωματωμένο Flash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C00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CEA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8FF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1BE37B7D" w14:textId="77777777" w:rsidTr="00314DAF">
        <w:trPr>
          <w:trHeight w:val="386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72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53E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Viewfinder (Σκόπευτρο)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312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0D8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8B6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BF0F180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284E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ED2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Μέγεθος Οθόνης 3 "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19E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C0A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C68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654FCC7B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87C7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3A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Ανακλινόμενη Οθόνη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2AF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699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F5F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08E7AF81" w14:textId="77777777" w:rsidTr="00314DAF">
        <w:trPr>
          <w:trHeight w:val="386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71C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0376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Τύπος Αισθητήρα CMOS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9EB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561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326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1E8865E0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4AC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55C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Διαστάσεις Αισθητήρα 23,5 x 15,6 mm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EEE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5A4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41E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44FA16F7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15FE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66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Μέγεθος Αισθητήρα APS-C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FA3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9FB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0ED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25E8FB99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409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31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Επιλογές ISO Auto, 100 - 25600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7A2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FC5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5F9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2BE84D9E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EB07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729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Autofocus (AF)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E47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8CA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E49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2CEB05B0" w14:textId="77777777" w:rsidTr="00314DAF">
        <w:trPr>
          <w:trHeight w:val="386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700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91C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Ανάλυση Εικόνων 6000 x 4000 pixels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ED6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B8F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D3C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11376B6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FCD7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9E0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Format Εικόνων JPEG, RAW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FE7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A3C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B18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1131E242" w14:textId="77777777" w:rsidTr="00314DAF">
        <w:trPr>
          <w:trHeight w:val="386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08D3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8.7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3EE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Ανάλυση Video 1920 x 1080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CD6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06C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333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AC3B5C4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B91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8F5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FPS60 fps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5C3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9E3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6D3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4122C038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F16E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88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Format Video: AVCHD, MP4, MPEG-4, H.264 MPEG-4 AVC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6D1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B9F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EB7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2868C801" w14:textId="77777777" w:rsidTr="00314DAF">
        <w:trPr>
          <w:trHeight w:val="386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009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8.8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E9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Συνδεσιμότητα: HDMI, USB 2.0, WiFi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0F6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B0B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7BA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C4AA067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9E63" w14:textId="77777777" w:rsidR="00A64A67" w:rsidRPr="00314DAF" w:rsidRDefault="00A64A67" w:rsidP="00314DAF">
            <w:pPr>
              <w:autoSpaceDE w:val="0"/>
              <w:spacing w:before="57" w:after="57"/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158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Τύποι κάρτας μνήμηςSDXC, SDHC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D20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A0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57D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314DAF" w14:paraId="1AF3624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11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lastRenderedPageBreak/>
              <w:t>8.9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8BE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Διάρκεια Μπαταρίας (Φωτογραφίες) : 310 ισοδύναμο ή καλύτερο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D59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B3CA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185D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072AF050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1ED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8.10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D3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rPr>
                <w:lang w:val="el-GR"/>
              </w:rPr>
              <w:t>Μεγάλου κατασκευαστικού οίκου πχ (</w:t>
            </w:r>
            <w:r w:rsidRPr="00314DAF">
              <w:t>SONY</w:t>
            </w:r>
            <w:r w:rsidRPr="00314DAF">
              <w:rPr>
                <w:lang w:val="el-GR"/>
              </w:rPr>
              <w:t xml:space="preserve">. </w:t>
            </w:r>
            <w:r w:rsidRPr="00314DAF">
              <w:t>CANON, NIKON 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EF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DA1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373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60EE475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D5A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9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28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Μεταλλικό Cable Management για τοποθέτηση σε rack cabinet 19"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C11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00E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28D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54CCD93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3F6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9.1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CBF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Με αποσπώμενο μεταλλικό καπάκι πρόσοψης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AC6B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675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CEEB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2E971FA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C7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9.2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9AB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Μέγιστη απόσταση πρόσοψης 6cm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59B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79C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CA7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A6B807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7E3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10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13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Μονάδα εξαερισμού για Rack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ED2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5DD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B9F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3C5525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1EF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10.1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B93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Με θερμοστάτη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21C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CA1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63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72BDA7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C5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10.2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8C1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Με 4 ανεμιστήρες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7A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FD3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471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10BA8D8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9B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10.3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6136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1U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233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E39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5C2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9A3AF8E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FDD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11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91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Ράφι τηλεσκοπικό για Rack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C49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ED1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289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60CDB62D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AE2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11.1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622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Βάθος στήριξης τεσσάρων σημείων 60</w:t>
            </w:r>
            <w:r w:rsidRPr="00314DAF">
              <w:t>cm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F0CB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587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9F78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09A1868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D8A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11.2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65A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Μεταλλικό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4E4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67C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9A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5D9401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19F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11.3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A7F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1U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C39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34E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633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080006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CAD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12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5D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Nitro PDF Pro for Windows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BB1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76F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DDD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D68DDD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AA0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12.1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D9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Lifetime Άδεια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91D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EA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FAC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292AD91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24A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12.2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EB7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Για 1 χρήστη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208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743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897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1311E7D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79E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13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D9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Βάση Μικροφώνου Ρυθμιζόμενη δαπέδου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E15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3CA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597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F43E37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847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13.1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82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Ρυθμιζόμενο ύψος: 94 – 165 εκ.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326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009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C8B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04D0E7A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EA4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13.2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F82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3 πόδια στήριξης ή κυκλική πλάκα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0AA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8D00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F4CB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4D633E1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486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13.3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F07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Χρώμα: Μαύρο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D64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7C9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914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062F4D8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10B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14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50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Βάση επιτοίχια ηχείων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AE9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713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95C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B10D2A1" w14:textId="77777777" w:rsidTr="00314DAF">
        <w:trPr>
          <w:trHeight w:val="386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E7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14.1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09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Υλικό: Σίδερο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D8C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36E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C3C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25F1698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57C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7A9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180° Swivelling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C26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A5F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AAB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7B355439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9AC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B7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Adjustable inclination: 90° - 110°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EEE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335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3EE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5288BCB6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F7F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9F6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Length: 29 cm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942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9F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B3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3CF508BF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60B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3B1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Load capacity: 25 kg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25A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C10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B33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3CDEBF6C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67B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48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Dimensions wall mounting plate: 150 x 200 mm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D0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565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A25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A86CBE" w14:paraId="748201FC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2F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5AA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Drill hole spacing: 90 mm (b) and 70 mm (l) each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7CB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02A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952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</w:tr>
      <w:tr w:rsidR="00A64A67" w:rsidRPr="00314DAF" w14:paraId="3A6FBBA8" w14:textId="77777777" w:rsidTr="00314DAF">
        <w:trPr>
          <w:trHeight w:val="386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145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CF7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Ιδανικό για ηχεία με τρύπα στήριξης 35 </w:t>
            </w:r>
            <w:r w:rsidRPr="00314DAF">
              <w:t>mm</w:t>
            </w:r>
            <w:r w:rsidRPr="00314DAF">
              <w:rPr>
                <w:lang w:val="el-GR"/>
              </w:rPr>
              <w:t xml:space="preserve"> 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39A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4795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F465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</w:p>
        </w:tc>
      </w:tr>
      <w:tr w:rsidR="00A64A67" w:rsidRPr="00A86CBE" w14:paraId="56BAA788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E44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lastRenderedPageBreak/>
              <w:t>15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C1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UTM Firewall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07B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814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58C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198464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FE4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70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Αριθμός μονάδων 1U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9E3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83E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AE9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20AD0E4D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5F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55E4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Η λειτουργικότητα </w:t>
            </w:r>
            <w:r w:rsidRPr="00314DAF">
              <w:t>Firewall</w:t>
            </w:r>
            <w:r w:rsidRPr="00314DAF">
              <w:rPr>
                <w:lang w:val="el-GR"/>
              </w:rPr>
              <w:t xml:space="preserve"> πρέπει να υλοποιείται σε εξειδικευμένο </w:t>
            </w:r>
            <w:r w:rsidRPr="00314DAF">
              <w:t>hardware</w:t>
            </w:r>
            <w:r w:rsidRPr="00314DAF">
              <w:rPr>
                <w:lang w:val="el-GR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DF25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8E0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22A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4C8B57BE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6B34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6B73" w14:textId="77777777" w:rsidR="00A64A67" w:rsidRPr="00314DAF" w:rsidRDefault="00A64A67" w:rsidP="00314DAF">
            <w:pPr>
              <w:autoSpaceDE w:val="0"/>
              <w:spacing w:before="57" w:after="57"/>
              <w:rPr>
                <w:u w:val="single"/>
              </w:rPr>
            </w:pPr>
            <w:r w:rsidRPr="00314DAF">
              <w:rPr>
                <w:u w:val="single"/>
              </w:rPr>
              <w:t>ΤΕΧΝΙΚΑ ΧΑΡΑΚΤΗΡΙΣΤΙΚΑ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188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054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244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2F29797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EF9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5F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 xml:space="preserve"> Ρυθμαπόδοση (Throughput) ≥ 5  Gbps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FBE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BD9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C49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708DD996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166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6CC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Ρυθμαπόδοση VPN  ≥ 2  Gbps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79C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108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0A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63F503B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49E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B7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Aυτόνομη υποστήριξη, ή σε συνεργασία με άλλο λογισμικό υπηρεσιών  content filtering, Antispam, Antivirus, IPS και Application Control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6FC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8E4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D60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0822A70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18D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A8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Ρυθμαπόδοση Antivirus (Throughput)  ≥ 1,25 Gbps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B3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7D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0A9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5323C668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FB9A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15.7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10C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Ρυθμαπόδοση Intrusion Prevention System – IPS  (Throughput) σε λειτουργία Full Scan ≥ 1,25 Gbps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16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5D5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72E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56FB7B8E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705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15.8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0E1B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Ρυθμαπόδοση με ενεργοποιημένες όλες τις υπηρεσίες </w:t>
            </w:r>
            <w:r w:rsidRPr="00314DAF">
              <w:t>UTM</w:t>
            </w:r>
            <w:r w:rsidRPr="00314DAF">
              <w:rPr>
                <w:lang w:val="el-GR"/>
              </w:rPr>
              <w:t xml:space="preserve">  ≥ 1 </w:t>
            </w:r>
            <w:r w:rsidRPr="00314DAF">
              <w:t>Gbps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A60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9A6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08E8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1F097B9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D72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15.9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BA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SDWAN (Software Defined WAN). Να υποστηρίζονται κατ’ ελάχιστο οι τεχνολογίες Failover, Policy Based Routing, Weighted Round Robin,  Δυναμική επιλογή WAN ανάλογα με τα  Jitter, Loss, Latency των Internet κυκλωμάτων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E59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A7F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09E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7D6910C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60A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E51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Υποστήριξη συνδεσμολογίας υψηλής διαθεσιμότητας (</w:t>
            </w:r>
            <w:r w:rsidRPr="00314DAF">
              <w:t>Active</w:t>
            </w:r>
            <w:r w:rsidRPr="00314DAF">
              <w:rPr>
                <w:lang w:val="el-GR"/>
              </w:rPr>
              <w:t>/</w:t>
            </w:r>
            <w:r w:rsidRPr="00314DAF">
              <w:t>Stand</w:t>
            </w:r>
            <w:r w:rsidRPr="00314DAF">
              <w:rPr>
                <w:lang w:val="el-GR"/>
              </w:rPr>
              <w:t xml:space="preserve"> </w:t>
            </w:r>
            <w:r w:rsidRPr="00314DAF">
              <w:t>by</w:t>
            </w:r>
            <w:r w:rsidRPr="00314DAF">
              <w:rPr>
                <w:lang w:val="el-GR"/>
              </w:rPr>
              <w:t xml:space="preserve"> ή/και </w:t>
            </w:r>
            <w:r w:rsidRPr="00314DAF">
              <w:t>Active</w:t>
            </w:r>
            <w:r w:rsidRPr="00314DAF">
              <w:rPr>
                <w:lang w:val="el-GR"/>
              </w:rPr>
              <w:t xml:space="preserve"> / </w:t>
            </w:r>
            <w:r w:rsidRPr="00314DAF">
              <w:t>Active</w:t>
            </w:r>
            <w:r w:rsidRPr="00314DAF">
              <w:rPr>
                <w:lang w:val="el-GR"/>
              </w:rPr>
              <w:t>) χωρίς αναβάθμιση λογισμικού ή υλικού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AFD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8C0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CC0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E81745E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C3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367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Υποστήριξη ταυτόχρονων συνδέσεων  ≥ 3.000.000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898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34F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E784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5E905B8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39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EE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MTBF (Mean Time Before Failure) σε ώρες ≥ 600.000 h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717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AB2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2D70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601A5D6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2A2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F601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Αριθμός </w:t>
            </w:r>
            <w:r w:rsidRPr="00314DAF">
              <w:t>Ethernet</w:t>
            </w:r>
            <w:r w:rsidRPr="00314DAF">
              <w:rPr>
                <w:lang w:val="el-GR"/>
              </w:rPr>
              <w:t xml:space="preserve"> θυρών  10/100/1000. Η κάθε θύρα να μπορεί να ρυθμιστεί αυτόνομα ως </w:t>
            </w:r>
            <w:r w:rsidRPr="00314DAF">
              <w:t>LAN</w:t>
            </w:r>
            <w:r w:rsidRPr="00314DAF">
              <w:rPr>
                <w:lang w:val="el-GR"/>
              </w:rPr>
              <w:t xml:space="preserve"> / </w:t>
            </w:r>
            <w:r w:rsidRPr="00314DAF">
              <w:t>WAN</w:t>
            </w:r>
            <w:r w:rsidRPr="00314DAF">
              <w:rPr>
                <w:lang w:val="el-GR"/>
              </w:rPr>
              <w:t xml:space="preserve"> / </w:t>
            </w:r>
            <w:r w:rsidRPr="00314DAF">
              <w:t>DMZ</w:t>
            </w:r>
            <w:r>
              <w:rPr>
                <w:lang w:val="el-GR"/>
              </w:rPr>
              <w:t xml:space="preserve"> </w:t>
            </w:r>
            <w:r w:rsidRPr="00314DAF">
              <w:rPr>
                <w:b/>
                <w:lang w:val="el-GR"/>
              </w:rPr>
              <w:t>≥ 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38D0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6319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804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71B2F309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560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F0D5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Δυνατότητα υποστήριξης επιπλέον θυρών, τουλάχιστο 4</w:t>
            </w:r>
            <w:r w:rsidRPr="00314DAF">
              <w:t>x</w:t>
            </w:r>
            <w:r w:rsidRPr="00314DAF">
              <w:rPr>
                <w:lang w:val="el-GR"/>
              </w:rPr>
              <w:t>1</w:t>
            </w:r>
            <w:r w:rsidRPr="00314DAF">
              <w:t>Gbps</w:t>
            </w:r>
            <w:r w:rsidRPr="00314DAF">
              <w:rPr>
                <w:lang w:val="el-GR"/>
              </w:rPr>
              <w:t xml:space="preserve"> </w:t>
            </w:r>
            <w:r w:rsidRPr="00314DAF">
              <w:t>SFP</w:t>
            </w:r>
            <w:r w:rsidRPr="00314DAF">
              <w:rPr>
                <w:lang w:val="el-GR"/>
              </w:rPr>
              <w:t>, ή 2</w:t>
            </w:r>
            <w:r w:rsidRPr="00314DAF">
              <w:t>x</w:t>
            </w:r>
            <w:r w:rsidRPr="00314DAF">
              <w:rPr>
                <w:lang w:val="el-GR"/>
              </w:rPr>
              <w:t>10</w:t>
            </w:r>
            <w:r w:rsidRPr="00314DAF">
              <w:t>Gbps</w:t>
            </w:r>
            <w:r w:rsidRPr="00314DAF">
              <w:rPr>
                <w:lang w:val="el-GR"/>
              </w:rPr>
              <w:t xml:space="preserve"> </w:t>
            </w:r>
            <w:r w:rsidRPr="00314DAF">
              <w:t>SFP</w:t>
            </w:r>
            <w:r w:rsidRPr="00314DAF">
              <w:rPr>
                <w:lang w:val="el-GR"/>
              </w:rPr>
              <w:t>+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EE53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C2EA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5FE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1568FCDB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37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E88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Ελάχιστος αριθμός θυρών που να μπορούν να ρυθμιστούν ως </w:t>
            </w:r>
            <w:r w:rsidRPr="00314DAF">
              <w:t>WAN</w:t>
            </w:r>
            <w:r w:rsidRPr="00314DAF">
              <w:rPr>
                <w:lang w:val="el-GR"/>
              </w:rPr>
              <w:t xml:space="preserve"> ≥ 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4C73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B7D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615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07C5EA6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2483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B65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Υποστήριξη SSL VPN καναλιών ≥75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1DA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CD3D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65C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7F6E9417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90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15.17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7FF8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Υποστήριξη </w:t>
            </w:r>
            <w:r w:rsidRPr="00314DAF">
              <w:t>Mobile</w:t>
            </w:r>
            <w:r w:rsidRPr="00314DAF">
              <w:rPr>
                <w:lang w:val="el-GR"/>
              </w:rPr>
              <w:t xml:space="preserve"> </w:t>
            </w:r>
            <w:r w:rsidRPr="00314DAF">
              <w:t>IPsec</w:t>
            </w:r>
            <w:r w:rsidRPr="00314DAF">
              <w:rPr>
                <w:lang w:val="el-GR"/>
              </w:rPr>
              <w:t xml:space="preserve"> </w:t>
            </w:r>
            <w:r w:rsidRPr="00314DAF">
              <w:t>VPN</w:t>
            </w:r>
            <w:r w:rsidRPr="00314DAF">
              <w:rPr>
                <w:lang w:val="el-GR"/>
              </w:rPr>
              <w:t xml:space="preserve"> καναλιών ≥ 75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F6D5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038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03B9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17E84DA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5EC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15.18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BA67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Ο μηχανισμός </w:t>
            </w:r>
            <w:r w:rsidRPr="00314DAF">
              <w:t>Antispam</w:t>
            </w:r>
            <w:r w:rsidRPr="00314DAF">
              <w:rPr>
                <w:lang w:val="el-GR"/>
              </w:rPr>
              <w:t xml:space="preserve"> να προσφέρει και τη δυνατότητα καραντίνας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024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E14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EEBA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251380D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C92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15.19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72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Να υποστηρίζει Server Load Balancing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C29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237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8B6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32F26D58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1CB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A79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Υποστήριξη Stateful Packet Inspection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237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CF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2C6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4968FE53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A176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F334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Υποστήριξη στατικής δρομολόγησης (</w:t>
            </w:r>
            <w:r w:rsidRPr="00314DAF">
              <w:t>static</w:t>
            </w:r>
            <w:r w:rsidRPr="00314DAF">
              <w:rPr>
                <w:lang w:val="el-GR"/>
              </w:rPr>
              <w:t xml:space="preserve"> </w:t>
            </w:r>
            <w:r w:rsidRPr="00314DAF">
              <w:t>routes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C25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7DF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5E0E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5CB190A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BA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0C5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Υποστήριξη δυναμικής δρομολόγησης (ενδεικτικά αναφέρονται  </w:t>
            </w:r>
            <w:r w:rsidRPr="00314DAF">
              <w:t>RIP</w:t>
            </w:r>
            <w:r w:rsidRPr="00314DAF">
              <w:rPr>
                <w:lang w:val="el-GR"/>
              </w:rPr>
              <w:t xml:space="preserve"> </w:t>
            </w:r>
            <w:r w:rsidRPr="00314DAF">
              <w:t>v</w:t>
            </w:r>
            <w:r w:rsidRPr="00314DAF">
              <w:rPr>
                <w:lang w:val="el-GR"/>
              </w:rPr>
              <w:t xml:space="preserve">1 </w:t>
            </w:r>
            <w:r w:rsidRPr="00314DAF">
              <w:t>v</w:t>
            </w:r>
            <w:r w:rsidRPr="00314DAF">
              <w:rPr>
                <w:lang w:val="el-GR"/>
              </w:rPr>
              <w:t xml:space="preserve">2, </w:t>
            </w:r>
            <w:r w:rsidRPr="00314DAF">
              <w:t>OSPF</w:t>
            </w:r>
            <w:r w:rsidRPr="00314DAF">
              <w:rPr>
                <w:lang w:val="el-GR"/>
              </w:rPr>
              <w:t xml:space="preserve">, </w:t>
            </w:r>
            <w:r w:rsidRPr="00314DAF">
              <w:t>BGP</w:t>
            </w:r>
            <w:r w:rsidRPr="00314DAF">
              <w:rPr>
                <w:lang w:val="el-GR"/>
              </w:rPr>
              <w:t>4)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A83E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5B3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CA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02C9EAB7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700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923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Υποστήριξη εικονικών interfaces (VLANs) ≥ 200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FBD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E53C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F3E2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34874254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1825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F69F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Υποστήριξη πρωτοκόλλων πιστοποίησης χρηστών. (</w:t>
            </w:r>
            <w:r w:rsidRPr="00314DAF">
              <w:t>LDAP</w:t>
            </w:r>
            <w:r w:rsidRPr="00314DAF">
              <w:rPr>
                <w:lang w:val="el-GR"/>
              </w:rPr>
              <w:t>,</w:t>
            </w:r>
            <w:r w:rsidRPr="00314DAF">
              <w:t>active</w:t>
            </w:r>
            <w:r w:rsidRPr="00314DAF">
              <w:rPr>
                <w:lang w:val="el-GR"/>
              </w:rPr>
              <w:t xml:space="preserve"> </w:t>
            </w:r>
            <w:r w:rsidRPr="00314DAF">
              <w:t>directory</w:t>
            </w:r>
            <w:r w:rsidRPr="00314DAF">
              <w:rPr>
                <w:lang w:val="el-GR"/>
              </w:rPr>
              <w:t>,</w:t>
            </w:r>
            <w:r w:rsidRPr="00314DAF">
              <w:t>radius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FE9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BB1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61D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4B6A7426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5B3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0DC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Δυνατότητα επιθεώρησης σε βάθος (</w:t>
            </w:r>
            <w:r w:rsidRPr="00314DAF">
              <w:t>Deep</w:t>
            </w:r>
            <w:r w:rsidRPr="00314DAF">
              <w:rPr>
                <w:lang w:val="el-GR"/>
              </w:rPr>
              <w:t xml:space="preserve"> </w:t>
            </w:r>
            <w:r w:rsidRPr="00314DAF">
              <w:t>Packet</w:t>
            </w:r>
            <w:r w:rsidRPr="00314DAF">
              <w:rPr>
                <w:lang w:val="el-GR"/>
              </w:rPr>
              <w:t xml:space="preserve"> </w:t>
            </w:r>
            <w:r w:rsidRPr="00314DAF">
              <w:t>Inspection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AF69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1E6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CF7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5C62996A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BBE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8968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Συνεργασία με </w:t>
            </w:r>
            <w:r w:rsidRPr="00314DAF">
              <w:t>Active</w:t>
            </w:r>
            <w:r w:rsidRPr="00314DAF">
              <w:rPr>
                <w:lang w:val="el-GR"/>
              </w:rPr>
              <w:t xml:space="preserve"> </w:t>
            </w:r>
            <w:r w:rsidRPr="00314DAF">
              <w:t>Directory</w:t>
            </w:r>
            <w:r w:rsidRPr="00314DAF">
              <w:rPr>
                <w:lang w:val="el-GR"/>
              </w:rPr>
              <w:t xml:space="preserve"> για πιστοποίηση των χρηστών με χρήση ενός κωδικού «</w:t>
            </w:r>
            <w:r w:rsidRPr="00314DAF">
              <w:t>Single</w:t>
            </w:r>
            <w:r w:rsidRPr="00314DAF">
              <w:rPr>
                <w:lang w:val="el-GR"/>
              </w:rPr>
              <w:t xml:space="preserve"> </w:t>
            </w:r>
            <w:r w:rsidRPr="00314DAF">
              <w:t>sign</w:t>
            </w:r>
            <w:r w:rsidRPr="00314DAF">
              <w:rPr>
                <w:lang w:val="el-GR"/>
              </w:rPr>
              <w:t>-</w:t>
            </w:r>
            <w:r w:rsidRPr="00314DAF">
              <w:t>on</w:t>
            </w:r>
            <w:r w:rsidRPr="00314DAF">
              <w:rPr>
                <w:lang w:val="el-GR"/>
              </w:rPr>
              <w:t>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1C7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F31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0FED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04DC3D3C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58B0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855" w14:textId="77777777" w:rsidR="00A64A67" w:rsidRPr="00314DAF" w:rsidRDefault="00A64A67" w:rsidP="00314DAF">
            <w:pPr>
              <w:autoSpaceDE w:val="0"/>
              <w:spacing w:before="57" w:after="57"/>
              <w:rPr>
                <w:u w:val="single"/>
              </w:rPr>
            </w:pPr>
            <w:r w:rsidRPr="00314DAF">
              <w:rPr>
                <w:u w:val="single"/>
              </w:rPr>
              <w:t>ΔΙΑΧΕΙΡΙΣΗ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AA0A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0E36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F98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37E2414F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D91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15.27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832C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Υποστήριξη τοπικής διαχείρισης μέσω </w:t>
            </w:r>
            <w:r w:rsidRPr="00314DAF">
              <w:t>command</w:t>
            </w:r>
            <w:r w:rsidRPr="00314DAF">
              <w:rPr>
                <w:lang w:val="el-GR"/>
              </w:rPr>
              <w:t xml:space="preserve"> </w:t>
            </w:r>
            <w:r w:rsidRPr="00314DAF">
              <w:t>line</w:t>
            </w:r>
            <w:r w:rsidRPr="00314DAF">
              <w:rPr>
                <w:lang w:val="el-GR"/>
              </w:rPr>
              <w:t xml:space="preserve"> </w:t>
            </w:r>
            <w:r w:rsidRPr="00314DAF">
              <w:t>interface</w:t>
            </w:r>
            <w:r w:rsidRPr="00314DAF">
              <w:rPr>
                <w:lang w:val="el-GR"/>
              </w:rPr>
              <w:t xml:space="preserve"> (</w:t>
            </w:r>
            <w:r w:rsidRPr="00314DAF">
              <w:t>CLI</w:t>
            </w:r>
            <w:r w:rsidRPr="00314DAF">
              <w:rPr>
                <w:lang w:val="el-GR"/>
              </w:rPr>
              <w:t>) /και διαχείριση μέσω γραφικού περιβάλλοντος (</w:t>
            </w:r>
            <w:r w:rsidRPr="00314DAF">
              <w:t>Web</w:t>
            </w:r>
            <w:r w:rsidRPr="00314DAF">
              <w:rPr>
                <w:lang w:val="el-GR"/>
              </w:rPr>
              <w:t xml:space="preserve"> </w:t>
            </w:r>
            <w:r w:rsidRPr="00314DAF">
              <w:t>Based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FD95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2BB9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35F2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21551C78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369B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15.28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E062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Υποστήριξη καταγραφής της κατανάλωσης του </w:t>
            </w:r>
            <w:r w:rsidRPr="00314DAF">
              <w:t>Bandwidth</w:t>
            </w:r>
            <w:r w:rsidRPr="00314DAF">
              <w:rPr>
                <w:lang w:val="el-GR"/>
              </w:rPr>
              <w:t xml:space="preserve">, και του όγκου των δεδομένων ανά σύνδεση,  χρήστη, πρωτόκολλο, </w:t>
            </w:r>
            <w:r w:rsidRPr="00314DAF">
              <w:t>source</w:t>
            </w:r>
            <w:r w:rsidRPr="00314DAF">
              <w:rPr>
                <w:lang w:val="el-GR"/>
              </w:rPr>
              <w:t xml:space="preserve">, </w:t>
            </w:r>
            <w:r w:rsidRPr="00314DAF">
              <w:t>destination</w:t>
            </w:r>
            <w:r w:rsidRPr="00314DAF">
              <w:rPr>
                <w:lang w:val="el-GR"/>
              </w:rPr>
              <w:t xml:space="preserve"> σε πραγματικό χρόνο με δυνατότητα φιλτραρίσματος των αποτελεσμάτων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BDAE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B13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B37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40DF6705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EB5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15.29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725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Να μπορούν να τεθούν όρια ανά χρήστη, του χρόνου και του όγκου (σε ΜΒ) της πρόσβασης στο </w:t>
            </w:r>
            <w:r w:rsidRPr="00314DAF">
              <w:t>Internet</w:t>
            </w:r>
            <w:r w:rsidRPr="00314DAF">
              <w:rPr>
                <w:lang w:val="el-GR"/>
              </w:rPr>
              <w:t xml:space="preserve"> για συγκεκριμένο χρονικό διάστημα (ανά ημέρα, εβδομάδα κ.λ.π.)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9A47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F1A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B548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2B5E595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F8D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15.30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4723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Υποστήριξη περιορισμού ή αποκλεισμού σε πραγματικό χρόνο, διασύνδεσης, σε επίπεδο </w:t>
            </w:r>
            <w:r w:rsidRPr="00314DAF">
              <w:t>source</w:t>
            </w:r>
            <w:r w:rsidRPr="00314DAF">
              <w:rPr>
                <w:lang w:val="el-GR"/>
              </w:rPr>
              <w:t xml:space="preserve"> ή </w:t>
            </w:r>
            <w:r w:rsidRPr="00314DAF">
              <w:t>destination</w:t>
            </w:r>
            <w:r w:rsidRPr="00314DAF">
              <w:rPr>
                <w:lang w:val="el-GR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E20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2D8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C78F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6EE4C28A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643F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15.31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B8D7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Υποστήριξη καταγραφής συμβάντων (</w:t>
            </w:r>
            <w:r w:rsidRPr="00314DAF">
              <w:t>logging</w:t>
            </w:r>
            <w:r w:rsidRPr="00314DAF">
              <w:rPr>
                <w:lang w:val="el-GR"/>
              </w:rPr>
              <w:t>) με δυνατότητα τοπικού φιλτραρίσματος των αρχείων συμβάντων (</w:t>
            </w:r>
            <w:r w:rsidRPr="00314DAF">
              <w:t>logs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DA23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35E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9EF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50659766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286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15.32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1CC9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Υποστήριξη του πρωτοκόλλου </w:t>
            </w:r>
            <w:r w:rsidRPr="00314DAF">
              <w:t>SNMP</w:t>
            </w:r>
            <w:r w:rsidRPr="00314DAF">
              <w:rPr>
                <w:lang w:val="el-GR"/>
              </w:rPr>
              <w:t xml:space="preserve"> </w:t>
            </w:r>
            <w:r w:rsidRPr="00314DAF">
              <w:t>v</w:t>
            </w:r>
            <w:r w:rsidRPr="00314DAF">
              <w:rPr>
                <w:lang w:val="el-GR"/>
              </w:rPr>
              <w:t xml:space="preserve">2 και </w:t>
            </w:r>
            <w:r w:rsidRPr="00314DAF">
              <w:t>v</w:t>
            </w:r>
            <w:r w:rsidRPr="00314DAF">
              <w:rPr>
                <w:lang w:val="el-GR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2049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857C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AE5A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5C2151E9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02B0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15.33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0396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Υπηρεσίες εγκατάστασης στο χώρο του ιδρύματος, διασύνδεσης στο υπάρχον δίκτυο και παραμετροποίηση βάση των αναγκών του ιδρύματος όπως (</w:t>
            </w:r>
            <w:r w:rsidRPr="00314DAF">
              <w:t>BGP</w:t>
            </w:r>
            <w:r w:rsidRPr="00314DAF">
              <w:rPr>
                <w:lang w:val="el-GR"/>
              </w:rPr>
              <w:t xml:space="preserve"> σύνδεση με παρόχους, δημιουργία </w:t>
            </w:r>
            <w:r w:rsidRPr="00314DAF">
              <w:t>VLANs</w:t>
            </w:r>
            <w:r w:rsidRPr="00314DAF">
              <w:rPr>
                <w:lang w:val="el-GR"/>
              </w:rPr>
              <w:t xml:space="preserve">, σύνδεση με </w:t>
            </w:r>
            <w:r w:rsidRPr="00314DAF">
              <w:t>AD</w:t>
            </w:r>
            <w:r w:rsidRPr="00314DAF">
              <w:rPr>
                <w:lang w:val="el-GR"/>
              </w:rPr>
              <w:t xml:space="preserve">, δημιουργία </w:t>
            </w:r>
            <w:r w:rsidRPr="00314DAF">
              <w:t>VPN</w:t>
            </w:r>
            <w:r w:rsidRPr="00314DAF">
              <w:rPr>
                <w:lang w:val="el-GR"/>
              </w:rPr>
              <w:t xml:space="preserve"> [</w:t>
            </w:r>
            <w:r w:rsidRPr="00314DAF">
              <w:t>SSL</w:t>
            </w:r>
            <w:r w:rsidRPr="00314DAF">
              <w:rPr>
                <w:lang w:val="el-GR"/>
              </w:rPr>
              <w:t xml:space="preserve">, </w:t>
            </w:r>
            <w:r w:rsidRPr="00314DAF">
              <w:t>L</w:t>
            </w:r>
            <w:r w:rsidRPr="00314DAF">
              <w:rPr>
                <w:lang w:val="el-GR"/>
              </w:rPr>
              <w:t>2</w:t>
            </w:r>
            <w:r w:rsidRPr="00314DAF">
              <w:t>TP</w:t>
            </w:r>
            <w:r w:rsidRPr="00314DAF">
              <w:rPr>
                <w:lang w:val="el-GR"/>
              </w:rPr>
              <w:t xml:space="preserve"> </w:t>
            </w:r>
            <w:r w:rsidRPr="00314DAF">
              <w:t>with</w:t>
            </w:r>
            <w:r w:rsidRPr="00314DAF">
              <w:rPr>
                <w:lang w:val="el-GR"/>
              </w:rPr>
              <w:t xml:space="preserve"> </w:t>
            </w:r>
            <w:r w:rsidRPr="00314DAF">
              <w:t>pre</w:t>
            </w:r>
            <w:r w:rsidRPr="00314DAF">
              <w:rPr>
                <w:lang w:val="el-GR"/>
              </w:rPr>
              <w:t>-</w:t>
            </w:r>
            <w:r w:rsidRPr="00314DAF">
              <w:t>shared</w:t>
            </w:r>
            <w:r w:rsidRPr="00314DAF">
              <w:rPr>
                <w:lang w:val="el-GR"/>
              </w:rPr>
              <w:t xml:space="preserve"> </w:t>
            </w:r>
            <w:r w:rsidRPr="00314DAF">
              <w:t>key</w:t>
            </w:r>
            <w:r w:rsidRPr="00314DAF">
              <w:rPr>
                <w:lang w:val="el-GR"/>
              </w:rPr>
              <w:t xml:space="preserve">], δημιουργία κανόνων δρομολόγησης </w:t>
            </w:r>
            <w:r w:rsidRPr="00314DAF">
              <w:t>guest</w:t>
            </w:r>
            <w:r w:rsidRPr="00314DAF">
              <w:rPr>
                <w:lang w:val="el-GR"/>
              </w:rPr>
              <w:t xml:space="preserve"> </w:t>
            </w:r>
            <w:r w:rsidRPr="00314DAF">
              <w:t>wifi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6FAD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2621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7125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64556E8D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3DB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16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EA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Καταστροφέας Εγγράφων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5F69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2413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BA15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0A59167D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F688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16.1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A681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Τύπος Κοπής Micro Cut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A0AB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990F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C598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2F2EC2BE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AB7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16.2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B5E2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>Ταυτόχρονη κοπή : τουλάχιστον 16 φύλλων ή περισσότερες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A34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9E28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2366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785D6FE1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BFD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16.3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E275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Χωρητικότητα Κάδου: τουλάχιστον 20 </w:t>
            </w:r>
            <w:r w:rsidRPr="00314DAF">
              <w:t>lt</w:t>
            </w:r>
            <w:r w:rsidRPr="00314DAF">
              <w:rPr>
                <w:lang w:val="el-GR"/>
              </w:rPr>
              <w:t xml:space="preserve"> ή περισσότερο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966B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60A3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17EB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A86CBE" w14:paraId="2A861875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FEF4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16.4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A5FE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Τροχήλατος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C277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03C1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E99E" w14:textId="77777777" w:rsidR="00A64A67" w:rsidRPr="00A86CBE" w:rsidRDefault="00A64A67" w:rsidP="00314DAF">
            <w:pPr>
              <w:autoSpaceDE w:val="0"/>
              <w:spacing w:before="57" w:after="57"/>
              <w:rPr>
                <w:b/>
              </w:rPr>
            </w:pPr>
            <w:r w:rsidRPr="00A86CBE">
              <w:rPr>
                <w:b/>
              </w:rPr>
              <w:t> </w:t>
            </w:r>
          </w:p>
        </w:tc>
      </w:tr>
      <w:tr w:rsidR="00A64A67" w:rsidRPr="00314DAF" w14:paraId="047611A2" w14:textId="77777777" w:rsidTr="00314DAF">
        <w:trPr>
          <w:trHeight w:val="3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13F9" w14:textId="77777777" w:rsidR="00A64A67" w:rsidRPr="00314DAF" w:rsidRDefault="00A64A67" w:rsidP="00314DAF">
            <w:pPr>
              <w:autoSpaceDE w:val="0"/>
              <w:spacing w:before="57" w:after="57"/>
            </w:pPr>
            <w:r w:rsidRPr="00314DAF">
              <w:t>16.5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EA2" w14:textId="77777777" w:rsidR="00A64A67" w:rsidRPr="00314DAF" w:rsidRDefault="00A64A67" w:rsidP="00314DAF">
            <w:pPr>
              <w:autoSpaceDE w:val="0"/>
              <w:spacing w:before="57" w:after="57"/>
              <w:rPr>
                <w:lang w:val="el-GR"/>
              </w:rPr>
            </w:pPr>
            <w:r w:rsidRPr="00314DAF">
              <w:rPr>
                <w:lang w:val="el-GR"/>
              </w:rPr>
              <w:t xml:space="preserve">Μεγάλου κατασκευαστικού οίκου (πχ </w:t>
            </w:r>
            <w:r w:rsidRPr="00314DAF">
              <w:t>HP</w:t>
            </w:r>
            <w:r w:rsidRPr="00314DAF">
              <w:rPr>
                <w:lang w:val="el-GR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0B55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BDF4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012" w14:textId="77777777" w:rsidR="00A64A67" w:rsidRPr="00314DAF" w:rsidRDefault="00A64A67" w:rsidP="00314DAF">
            <w:pPr>
              <w:autoSpaceDE w:val="0"/>
              <w:spacing w:before="57" w:after="57"/>
              <w:rPr>
                <w:b/>
                <w:lang w:val="el-GR"/>
              </w:rPr>
            </w:pPr>
            <w:r w:rsidRPr="00A86CBE">
              <w:rPr>
                <w:b/>
              </w:rPr>
              <w:t> </w:t>
            </w:r>
          </w:p>
        </w:tc>
      </w:tr>
    </w:tbl>
    <w:p w14:paraId="408F2514" w14:textId="77777777" w:rsidR="00A64A67" w:rsidRPr="00A64A67" w:rsidRDefault="00A64A67">
      <w:pPr>
        <w:rPr>
          <w:lang w:val="el-GR"/>
        </w:rPr>
      </w:pPr>
    </w:p>
    <w:sectPr w:rsidR="00A64A67" w:rsidRPr="00A64A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va Keki" w:date="2023-10-26T14:14:00Z" w:initials="EK">
    <w:p w14:paraId="6C6454E8" w14:textId="77777777" w:rsidR="00A64A67" w:rsidRPr="00132CD8" w:rsidRDefault="00A64A67" w:rsidP="00A64A67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>Προς επιβεβαίωση!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6454E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13DE" w14:textId="77777777" w:rsidR="00A64A67" w:rsidRDefault="00A64A67" w:rsidP="00A64A67">
      <w:pPr>
        <w:spacing w:after="0" w:line="240" w:lineRule="auto"/>
      </w:pPr>
      <w:r>
        <w:separator/>
      </w:r>
    </w:p>
  </w:endnote>
  <w:endnote w:type="continuationSeparator" w:id="0">
    <w:p w14:paraId="28CD32B5" w14:textId="77777777" w:rsidR="00A64A67" w:rsidRDefault="00A64A67" w:rsidP="00A6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FC8D8" w14:textId="77777777" w:rsidR="00A64A67" w:rsidRDefault="00A64A67" w:rsidP="00A64A67">
      <w:pPr>
        <w:spacing w:after="0" w:line="240" w:lineRule="auto"/>
      </w:pPr>
      <w:r>
        <w:separator/>
      </w:r>
    </w:p>
  </w:footnote>
  <w:footnote w:type="continuationSeparator" w:id="0">
    <w:p w14:paraId="5382593D" w14:textId="77777777" w:rsidR="00A64A67" w:rsidRDefault="00A64A67" w:rsidP="00A64A6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Keki">
    <w15:presenceInfo w15:providerId="None" w15:userId="Eva Ke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67"/>
    <w:rsid w:val="0005117C"/>
    <w:rsid w:val="00A64A67"/>
    <w:rsid w:val="00B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C9ED"/>
  <w15:chartTrackingRefBased/>
  <w15:docId w15:val="{EAF1A9CE-EF74-42EF-B117-9B68761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A64A67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A64A67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64A67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A64A67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-tech.gr/mts-150-300x230cm-4-3/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Kiratzopoulos</dc:creator>
  <cp:keywords/>
  <dc:description/>
  <cp:lastModifiedBy>Ioannis Kiratzopoulos</cp:lastModifiedBy>
  <cp:revision>2</cp:revision>
  <dcterms:created xsi:type="dcterms:W3CDTF">2023-11-14T08:15:00Z</dcterms:created>
  <dcterms:modified xsi:type="dcterms:W3CDTF">2023-11-21T13:52:00Z</dcterms:modified>
</cp:coreProperties>
</file>